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52A" w:rsidRPr="00F97CBC" w:rsidRDefault="004B28DD" w:rsidP="00EF352A">
      <w:pPr>
        <w:kinsoku w:val="0"/>
        <w:snapToGrid w:val="0"/>
        <w:spacing w:before="100" w:beforeAutospacing="1" w:after="100" w:afterAutospacing="1" w:line="360" w:lineRule="exact"/>
        <w:ind w:right="28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9.5pt;margin-top:-43.2pt;width:36pt;height:777.5pt;z-index:251660288" stroked="f">
            <v:textbox style="layout-flow:vertical-ideographic">
              <w:txbxContent>
                <w:p w:rsidR="00EF352A" w:rsidRDefault="00EF352A" w:rsidP="00EF352A">
                  <w:pPr>
                    <w:rPr>
                      <w:sz w:val="16"/>
                    </w:rPr>
                  </w:pPr>
                  <w:proofErr w:type="gramStart"/>
                  <w:r>
                    <w:rPr>
                      <w:rFonts w:ascii="標楷體" w:eastAsia="標楷體" w:hAnsi="標楷體" w:hint="eastAsia"/>
                      <w:sz w:val="16"/>
                    </w:rPr>
                    <w:t>····················</w:t>
                  </w:r>
                  <w:proofErr w:type="gramEnd"/>
                  <w:r>
                    <w:rPr>
                      <w:rFonts w:ascii="標楷體" w:eastAsia="標楷體" w:hAnsi="標楷體" w:hint="eastAsia"/>
                      <w:sz w:val="16"/>
                    </w:rPr>
                    <w:t>裝··························訂·························線······················</w:t>
                  </w:r>
                </w:p>
              </w:txbxContent>
            </v:textbox>
          </v:shape>
        </w:pict>
      </w:r>
      <w:r w:rsidR="00EF352A" w:rsidRPr="00F97CBC">
        <w:rPr>
          <w:rFonts w:ascii="標楷體" w:eastAsia="標楷體" w:hAnsi="標楷體" w:hint="eastAsia"/>
          <w:sz w:val="28"/>
          <w:szCs w:val="28"/>
        </w:rPr>
        <w:t>社團法人台灣結節硬化症協會第四屆第一次臨時理監事</w:t>
      </w:r>
    </w:p>
    <w:p w:rsidR="00EF352A" w:rsidRPr="00F97CBC" w:rsidRDefault="00EF352A" w:rsidP="00EF352A">
      <w:pPr>
        <w:kinsoku w:val="0"/>
        <w:snapToGrid w:val="0"/>
        <w:spacing w:before="100" w:beforeAutospacing="1" w:after="100" w:afterAutospacing="1" w:line="360" w:lineRule="exact"/>
        <w:ind w:right="28"/>
        <w:jc w:val="center"/>
        <w:rPr>
          <w:rFonts w:ascii="標楷體" w:eastAsia="標楷體" w:hAnsi="標楷體"/>
          <w:sz w:val="28"/>
          <w:szCs w:val="28"/>
        </w:rPr>
      </w:pPr>
      <w:r w:rsidRPr="00F97CBC">
        <w:rPr>
          <w:rFonts w:ascii="標楷體" w:eastAsia="標楷體" w:hAnsi="標楷體" w:hint="eastAsia"/>
          <w:sz w:val="28"/>
          <w:szCs w:val="28"/>
        </w:rPr>
        <w:t>會議</w:t>
      </w:r>
      <w:r>
        <w:rPr>
          <w:rFonts w:ascii="標楷體" w:eastAsia="標楷體" w:hAnsi="標楷體" w:hint="eastAsia"/>
          <w:sz w:val="28"/>
          <w:szCs w:val="28"/>
        </w:rPr>
        <w:t>記錄</w:t>
      </w:r>
    </w:p>
    <w:p w:rsidR="007F5613" w:rsidRPr="007F5613" w:rsidRDefault="007F5613" w:rsidP="007F5613">
      <w:pPr>
        <w:pStyle w:val="a3"/>
        <w:adjustRightInd w:val="0"/>
        <w:snapToGrid w:val="0"/>
        <w:spacing w:line="240" w:lineRule="atLeast"/>
        <w:ind w:leftChars="0" w:left="465"/>
        <w:rPr>
          <w:rFonts w:ascii="標楷體" w:eastAsia="標楷體" w:hAnsi="標楷體"/>
          <w:sz w:val="28"/>
          <w:szCs w:val="28"/>
        </w:rPr>
      </w:pPr>
      <w:r w:rsidRPr="007F5613">
        <w:rPr>
          <w:rFonts w:ascii="標楷體" w:eastAsia="標楷體" w:hAnsi="標楷體" w:hint="eastAsia"/>
          <w:sz w:val="28"/>
          <w:szCs w:val="28"/>
        </w:rPr>
        <w:t>時間：104年4月5日(日)10時至14時。</w:t>
      </w:r>
      <w:r w:rsidRPr="007F5613">
        <w:rPr>
          <w:rFonts w:ascii="標楷體" w:eastAsia="標楷體" w:hAnsi="標楷體"/>
          <w:sz w:val="28"/>
          <w:szCs w:val="28"/>
        </w:rPr>
        <w:br/>
      </w:r>
      <w:r w:rsidRPr="007F5613">
        <w:rPr>
          <w:rFonts w:ascii="標楷體" w:eastAsia="標楷體" w:hAnsi="標楷體" w:hint="eastAsia"/>
          <w:sz w:val="28"/>
          <w:szCs w:val="28"/>
        </w:rPr>
        <w:t>地點：協會辦公室-台北市中正區衡陽路6號8樓之7</w:t>
      </w:r>
      <w:r w:rsidRPr="007F5613">
        <w:rPr>
          <w:rFonts w:ascii="標楷體" w:eastAsia="標楷體" w:hAnsi="標楷體" w:hint="eastAsia"/>
          <w:sz w:val="28"/>
          <w:szCs w:val="28"/>
        </w:rPr>
        <w:br/>
        <w:t>主席：魯賢龍 理事長</w:t>
      </w:r>
      <w:r w:rsidR="002F204F">
        <w:rPr>
          <w:rFonts w:ascii="標楷體" w:eastAsia="標楷體" w:hAnsi="標楷體" w:hint="eastAsia"/>
          <w:sz w:val="28"/>
          <w:szCs w:val="28"/>
        </w:rPr>
        <w:t>。</w:t>
      </w:r>
    </w:p>
    <w:p w:rsidR="007F5613" w:rsidRPr="007F5613" w:rsidRDefault="007F5613" w:rsidP="007F5613">
      <w:pPr>
        <w:pStyle w:val="a3"/>
        <w:adjustRightInd w:val="0"/>
        <w:snapToGrid w:val="0"/>
        <w:spacing w:line="240" w:lineRule="atLeast"/>
        <w:ind w:leftChars="0" w:left="465"/>
        <w:rPr>
          <w:rFonts w:ascii="標楷體" w:eastAsia="標楷體" w:hAnsi="標楷體"/>
          <w:sz w:val="28"/>
          <w:szCs w:val="28"/>
        </w:rPr>
      </w:pPr>
      <w:r w:rsidRPr="007F5613">
        <w:rPr>
          <w:rFonts w:ascii="標楷體" w:eastAsia="標楷體" w:hAnsi="標楷體" w:hint="eastAsia"/>
          <w:sz w:val="28"/>
          <w:szCs w:val="28"/>
        </w:rPr>
        <w:t>出席人員：理事長 魯賢龍</w:t>
      </w:r>
      <w:r w:rsidRPr="007F5613">
        <w:rPr>
          <w:rFonts w:ascii="標楷體" w:eastAsia="標楷體" w:hAnsi="標楷體"/>
          <w:sz w:val="28"/>
          <w:szCs w:val="28"/>
        </w:rPr>
        <w:br/>
      </w:r>
      <w:r w:rsidRPr="007F5613">
        <w:rPr>
          <w:rFonts w:ascii="標楷體" w:eastAsia="標楷體" w:hAnsi="標楷體" w:hint="eastAsia"/>
          <w:sz w:val="28"/>
          <w:szCs w:val="28"/>
        </w:rPr>
        <w:t>常務理事：樂玲、邱玉金。</w:t>
      </w:r>
    </w:p>
    <w:p w:rsidR="007F5613" w:rsidRPr="007F5613" w:rsidRDefault="007F5613" w:rsidP="007F5613">
      <w:pPr>
        <w:pStyle w:val="a3"/>
        <w:adjustRightInd w:val="0"/>
        <w:snapToGrid w:val="0"/>
        <w:spacing w:line="240" w:lineRule="atLeast"/>
        <w:ind w:leftChars="0" w:left="465"/>
        <w:rPr>
          <w:rFonts w:ascii="標楷體" w:eastAsia="標楷體" w:hAnsi="標楷體"/>
          <w:sz w:val="28"/>
          <w:szCs w:val="28"/>
        </w:rPr>
      </w:pPr>
      <w:r w:rsidRPr="007F5613">
        <w:rPr>
          <w:rFonts w:ascii="標楷體" w:eastAsia="標楷體" w:hAnsi="標楷體" w:hint="eastAsia"/>
          <w:sz w:val="28"/>
          <w:szCs w:val="28"/>
        </w:rPr>
        <w:t>理事：</w:t>
      </w:r>
      <w:r w:rsidR="00D80960">
        <w:rPr>
          <w:rFonts w:ascii="標楷體" w:eastAsia="標楷體" w:hAnsi="標楷體" w:hint="eastAsia"/>
          <w:sz w:val="28"/>
          <w:szCs w:val="28"/>
        </w:rPr>
        <w:t>沈春英、</w:t>
      </w:r>
      <w:r w:rsidRPr="007F5613">
        <w:rPr>
          <w:rFonts w:ascii="標楷體" w:eastAsia="標楷體" w:hAnsi="標楷體" w:hint="eastAsia"/>
          <w:sz w:val="28"/>
          <w:szCs w:val="28"/>
        </w:rPr>
        <w:t>王</w:t>
      </w:r>
      <w:proofErr w:type="gramStart"/>
      <w:r w:rsidRPr="007F5613">
        <w:rPr>
          <w:rFonts w:ascii="標楷體" w:eastAsia="標楷體" w:hAnsi="標楷體" w:hint="eastAsia"/>
          <w:sz w:val="28"/>
          <w:szCs w:val="28"/>
        </w:rPr>
        <w:t>襦</w:t>
      </w:r>
      <w:proofErr w:type="gramEnd"/>
      <w:r w:rsidRPr="007F5613">
        <w:rPr>
          <w:rFonts w:ascii="標楷體" w:eastAsia="標楷體" w:hAnsi="標楷體" w:hint="eastAsia"/>
          <w:sz w:val="28"/>
          <w:szCs w:val="28"/>
        </w:rPr>
        <w:t>瑤、王秀文。</w:t>
      </w:r>
      <w:r w:rsidRPr="007F5613">
        <w:rPr>
          <w:rFonts w:ascii="標楷體" w:eastAsia="標楷體" w:hAnsi="標楷體"/>
          <w:sz w:val="28"/>
          <w:szCs w:val="28"/>
        </w:rPr>
        <w:br/>
      </w:r>
      <w:r w:rsidRPr="007F5613">
        <w:rPr>
          <w:rFonts w:ascii="標楷體" w:eastAsia="標楷體" w:hAnsi="標楷體" w:hint="eastAsia"/>
          <w:sz w:val="28"/>
          <w:szCs w:val="28"/>
        </w:rPr>
        <w:t>監事：康景泰、蔡孟君。 候補理事：黃富美</w:t>
      </w:r>
      <w:r w:rsidR="002F204F">
        <w:rPr>
          <w:rFonts w:ascii="標楷體" w:eastAsia="標楷體" w:hAnsi="標楷體" w:hint="eastAsia"/>
          <w:sz w:val="28"/>
          <w:szCs w:val="28"/>
        </w:rPr>
        <w:t>。</w:t>
      </w:r>
      <w:r w:rsidRPr="007F5613">
        <w:rPr>
          <w:rFonts w:ascii="標楷體" w:eastAsia="標楷體" w:hAnsi="標楷體"/>
          <w:sz w:val="28"/>
          <w:szCs w:val="28"/>
        </w:rPr>
        <w:br/>
      </w:r>
      <w:r>
        <w:rPr>
          <w:rFonts w:ascii="標楷體" w:eastAsia="標楷體" w:hAnsi="標楷體" w:hint="eastAsia"/>
          <w:sz w:val="28"/>
          <w:szCs w:val="28"/>
        </w:rPr>
        <w:t>榮譽理事長：謝淑玲</w:t>
      </w:r>
      <w:r w:rsidR="002F204F">
        <w:rPr>
          <w:rFonts w:ascii="標楷體" w:eastAsia="標楷體" w:hAnsi="標楷體" w:hint="eastAsia"/>
          <w:sz w:val="28"/>
          <w:szCs w:val="28"/>
        </w:rPr>
        <w:t>。</w:t>
      </w:r>
    </w:p>
    <w:p w:rsidR="007F5613" w:rsidRDefault="007F5613" w:rsidP="007F5613">
      <w:pPr>
        <w:pStyle w:val="a3"/>
        <w:adjustRightInd w:val="0"/>
        <w:snapToGrid w:val="0"/>
        <w:spacing w:line="240" w:lineRule="atLeast"/>
        <w:ind w:leftChars="0" w:left="465"/>
        <w:rPr>
          <w:rFonts w:ascii="標楷體" w:eastAsia="標楷體" w:hAnsi="標楷體"/>
          <w:sz w:val="28"/>
          <w:szCs w:val="28"/>
        </w:rPr>
      </w:pPr>
      <w:r w:rsidRPr="007F5613">
        <w:rPr>
          <w:rFonts w:ascii="標楷體" w:eastAsia="標楷體" w:hAnsi="標楷體" w:hint="eastAsia"/>
          <w:sz w:val="28"/>
          <w:szCs w:val="28"/>
        </w:rPr>
        <w:t>缺席人員：常務監事劉明憲、理事王貴順、李佩芳</w:t>
      </w:r>
      <w:r w:rsidR="00A65222">
        <w:rPr>
          <w:rFonts w:ascii="標楷體" w:eastAsia="標楷體" w:hAnsi="標楷體" w:hint="eastAsia"/>
          <w:sz w:val="28"/>
          <w:szCs w:val="28"/>
        </w:rPr>
        <w:t>、廖世榮</w:t>
      </w:r>
      <w:r w:rsidRPr="007F5613">
        <w:rPr>
          <w:rFonts w:ascii="標楷體" w:eastAsia="標楷體" w:hAnsi="標楷體" w:hint="eastAsia"/>
          <w:sz w:val="28"/>
          <w:szCs w:val="28"/>
        </w:rPr>
        <w:t>。</w:t>
      </w:r>
      <w:r w:rsidR="00A65222">
        <w:rPr>
          <w:rFonts w:ascii="標楷體" w:eastAsia="標楷體" w:hAnsi="標楷體"/>
          <w:sz w:val="28"/>
          <w:szCs w:val="28"/>
        </w:rPr>
        <w:br/>
      </w:r>
      <w:r w:rsidR="00A65222">
        <w:rPr>
          <w:rFonts w:ascii="標楷體" w:eastAsia="標楷體" w:hAnsi="標楷體" w:hint="eastAsia"/>
          <w:sz w:val="28"/>
          <w:szCs w:val="28"/>
        </w:rPr>
        <w:t>備註：按本會章程規定：理事之配偶無法代表理事出席理監事會議，故更改會議出席人數及常務理事選舉票數。</w:t>
      </w:r>
    </w:p>
    <w:p w:rsidR="00A65222" w:rsidRPr="007F5613" w:rsidRDefault="00A65222" w:rsidP="007F5613">
      <w:pPr>
        <w:pStyle w:val="a3"/>
        <w:adjustRightInd w:val="0"/>
        <w:snapToGrid w:val="0"/>
        <w:spacing w:line="240" w:lineRule="atLeast"/>
        <w:ind w:leftChars="0" w:left="465"/>
        <w:rPr>
          <w:rFonts w:ascii="標楷體" w:eastAsia="標楷體" w:hAnsi="標楷體"/>
          <w:sz w:val="28"/>
          <w:szCs w:val="28"/>
        </w:rPr>
      </w:pPr>
    </w:p>
    <w:p w:rsidR="007F5613" w:rsidRPr="007F5613" w:rsidRDefault="007F5613" w:rsidP="007F5613">
      <w:pPr>
        <w:adjustRightInd w:val="0"/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7F5613">
        <w:rPr>
          <w:rFonts w:ascii="標楷體" w:eastAsia="標楷體" w:hAnsi="標楷體" w:hint="eastAsia"/>
          <w:sz w:val="28"/>
          <w:szCs w:val="28"/>
        </w:rPr>
        <w:t>會議記錄：李慧勳</w:t>
      </w:r>
      <w:r w:rsidR="002F204F">
        <w:rPr>
          <w:rFonts w:ascii="標楷體" w:eastAsia="標楷體" w:hAnsi="標楷體" w:hint="eastAsia"/>
          <w:sz w:val="28"/>
          <w:szCs w:val="28"/>
        </w:rPr>
        <w:t>。</w:t>
      </w:r>
    </w:p>
    <w:p w:rsidR="00EF352A" w:rsidRPr="00F97CBC" w:rsidRDefault="00EF352A" w:rsidP="00EF352A">
      <w:pPr>
        <w:numPr>
          <w:ilvl w:val="0"/>
          <w:numId w:val="1"/>
        </w:numPr>
        <w:tabs>
          <w:tab w:val="clear" w:pos="465"/>
        </w:tabs>
        <w:spacing w:line="360" w:lineRule="exact"/>
        <w:rPr>
          <w:rFonts w:ascii="標楷體" w:eastAsia="標楷體" w:hAnsi="標楷體"/>
          <w:sz w:val="28"/>
          <w:szCs w:val="28"/>
        </w:rPr>
      </w:pPr>
      <w:r w:rsidRPr="00F97CBC">
        <w:rPr>
          <w:rFonts w:ascii="標楷體" w:eastAsia="標楷體" w:hAnsi="標楷體" w:hint="eastAsia"/>
          <w:sz w:val="28"/>
          <w:szCs w:val="28"/>
        </w:rPr>
        <w:t>討論案議程:</w:t>
      </w:r>
    </w:p>
    <w:p w:rsidR="00EF352A" w:rsidRPr="00F97CBC" w:rsidRDefault="00EF352A" w:rsidP="00EF352A">
      <w:pPr>
        <w:tabs>
          <w:tab w:val="left" w:pos="284"/>
        </w:tabs>
        <w:spacing w:line="360" w:lineRule="exact"/>
        <w:rPr>
          <w:rFonts w:ascii="標楷體" w:eastAsia="標楷體" w:hAnsi="標楷體"/>
          <w:sz w:val="28"/>
          <w:szCs w:val="28"/>
        </w:rPr>
      </w:pPr>
      <w:r w:rsidRPr="00F97CBC">
        <w:rPr>
          <w:rFonts w:ascii="標楷體" w:eastAsia="標楷體" w:hAnsi="標楷體" w:hint="eastAsia"/>
          <w:sz w:val="28"/>
          <w:szCs w:val="28"/>
        </w:rPr>
        <w:t>１、案由：</w:t>
      </w:r>
      <w:r w:rsidRPr="00F97CBC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105年協會成立10周年活動計畫</w:t>
      </w:r>
      <w:r w:rsidRPr="00F97CBC">
        <w:rPr>
          <w:rFonts w:ascii="標楷體" w:eastAsia="標楷體" w:hAnsi="標楷體" w:hint="eastAsia"/>
          <w:sz w:val="28"/>
          <w:szCs w:val="28"/>
        </w:rPr>
        <w:t xml:space="preserve">。 </w:t>
      </w:r>
    </w:p>
    <w:p w:rsidR="00EF352A" w:rsidRDefault="00EF352A" w:rsidP="00EF352A">
      <w:pPr>
        <w:spacing w:line="3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F97CBC">
        <w:rPr>
          <w:rFonts w:ascii="標楷體" w:eastAsia="標楷體" w:hAnsi="標楷體" w:hint="eastAsia"/>
          <w:sz w:val="28"/>
          <w:szCs w:val="28"/>
        </w:rPr>
        <w:t>決議：</w:t>
      </w:r>
      <w:r>
        <w:rPr>
          <w:rFonts w:ascii="標楷體" w:eastAsia="標楷體" w:hAnsi="標楷體" w:hint="eastAsia"/>
          <w:sz w:val="28"/>
          <w:szCs w:val="28"/>
        </w:rPr>
        <w:t>訂於105年5月15日國際結節關懷日，在北部舉辦一場</w:t>
      </w:r>
    </w:p>
    <w:p w:rsidR="00510745" w:rsidRDefault="00EF352A" w:rsidP="008C4DE8">
      <w:pPr>
        <w:spacing w:line="3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7E7763">
        <w:rPr>
          <w:rFonts w:ascii="標楷體" w:eastAsia="標楷體" w:hAnsi="標楷體" w:hint="eastAsia"/>
          <w:sz w:val="28"/>
          <w:szCs w:val="28"/>
        </w:rPr>
        <w:t>盛大慶祝</w:t>
      </w:r>
      <w:r>
        <w:rPr>
          <w:rFonts w:ascii="標楷體" w:eastAsia="標楷體" w:hAnsi="標楷體" w:hint="eastAsia"/>
          <w:sz w:val="28"/>
          <w:szCs w:val="28"/>
        </w:rPr>
        <w:t>活動</w:t>
      </w:r>
      <w:r w:rsidR="008C4DE8">
        <w:rPr>
          <w:rFonts w:ascii="標楷體" w:eastAsia="標楷體" w:hAnsi="標楷體" w:hint="eastAsia"/>
          <w:sz w:val="28"/>
          <w:szCs w:val="28"/>
        </w:rPr>
        <w:t>，</w:t>
      </w:r>
      <w:r w:rsidR="00510745">
        <w:rPr>
          <w:rFonts w:ascii="標楷體" w:eastAsia="標楷體" w:hAnsi="標楷體" w:hint="eastAsia"/>
          <w:sz w:val="28"/>
          <w:szCs w:val="28"/>
        </w:rPr>
        <w:t>當日需要廣邀媒體宣導</w:t>
      </w:r>
      <w:r w:rsidR="008C4DE8">
        <w:rPr>
          <w:rFonts w:ascii="標楷體" w:eastAsia="標楷體" w:hAnsi="標楷體" w:hint="eastAsia"/>
          <w:sz w:val="28"/>
          <w:szCs w:val="28"/>
        </w:rPr>
        <w:t>。</w:t>
      </w:r>
      <w:r w:rsidR="007E7763">
        <w:rPr>
          <w:rFonts w:ascii="標楷體" w:eastAsia="標楷體" w:hAnsi="標楷體" w:hint="eastAsia"/>
          <w:sz w:val="28"/>
          <w:szCs w:val="28"/>
        </w:rPr>
        <w:t>活動主題以藝術</w:t>
      </w:r>
    </w:p>
    <w:p w:rsidR="005E04C3" w:rsidRDefault="00510745" w:rsidP="00EF352A">
      <w:pPr>
        <w:spacing w:line="3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7E7763">
        <w:rPr>
          <w:rFonts w:ascii="標楷體" w:eastAsia="標楷體" w:hAnsi="標楷體" w:hint="eastAsia"/>
          <w:sz w:val="28"/>
          <w:szCs w:val="28"/>
        </w:rPr>
        <w:t>為導向</w:t>
      </w:r>
      <w:r w:rsidR="008C4DE8">
        <w:rPr>
          <w:rFonts w:ascii="標楷體" w:eastAsia="標楷體" w:hAnsi="標楷體" w:hint="eastAsia"/>
          <w:sz w:val="28"/>
          <w:szCs w:val="28"/>
        </w:rPr>
        <w:t>，</w:t>
      </w:r>
      <w:r w:rsidR="007E7763">
        <w:rPr>
          <w:rFonts w:ascii="標楷體" w:eastAsia="標楷體" w:hAnsi="標楷體" w:hint="eastAsia"/>
          <w:sz w:val="28"/>
          <w:szCs w:val="28"/>
        </w:rPr>
        <w:t>希望將</w:t>
      </w:r>
      <w:r w:rsidR="00EF352A">
        <w:rPr>
          <w:rFonts w:ascii="標楷體" w:eastAsia="標楷體" w:hAnsi="標楷體" w:hint="eastAsia"/>
          <w:sz w:val="28"/>
          <w:szCs w:val="28"/>
        </w:rPr>
        <w:t>病友</w:t>
      </w:r>
      <w:r w:rsidR="007E7763">
        <w:rPr>
          <w:rFonts w:ascii="標楷體" w:eastAsia="標楷體" w:hAnsi="標楷體" w:hint="eastAsia"/>
          <w:sz w:val="28"/>
          <w:szCs w:val="28"/>
        </w:rPr>
        <w:t>平時</w:t>
      </w:r>
      <w:r w:rsidR="007B4977">
        <w:rPr>
          <w:rFonts w:ascii="標楷體" w:eastAsia="標楷體" w:hAnsi="標楷體" w:hint="eastAsia"/>
          <w:sz w:val="28"/>
          <w:szCs w:val="28"/>
        </w:rPr>
        <w:t>參與協會的活動成果</w:t>
      </w:r>
      <w:r w:rsidR="008C4DE8">
        <w:rPr>
          <w:rFonts w:ascii="標楷體" w:eastAsia="標楷體" w:hAnsi="標楷體" w:hint="eastAsia"/>
          <w:sz w:val="28"/>
          <w:szCs w:val="28"/>
        </w:rPr>
        <w:t>，</w:t>
      </w:r>
      <w:r w:rsidR="007E7763">
        <w:rPr>
          <w:rFonts w:ascii="標楷體" w:eastAsia="標楷體" w:hAnsi="標楷體" w:hint="eastAsia"/>
          <w:sz w:val="28"/>
          <w:szCs w:val="28"/>
        </w:rPr>
        <w:t>藉此舞台</w:t>
      </w:r>
    </w:p>
    <w:p w:rsidR="00EF352A" w:rsidRPr="00F97CBC" w:rsidRDefault="005E04C3" w:rsidP="008C4DE8">
      <w:pPr>
        <w:spacing w:line="360" w:lineRule="exact"/>
        <w:ind w:leftChars="200" w:left="1460" w:hangingChars="350" w:hanging="9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8C4DE8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呈</w:t>
      </w:r>
      <w:r w:rsidR="007E7763">
        <w:rPr>
          <w:rFonts w:ascii="標楷體" w:eastAsia="標楷體" w:hAnsi="標楷體" w:hint="eastAsia"/>
          <w:sz w:val="28"/>
          <w:szCs w:val="28"/>
        </w:rPr>
        <w:t>現</w:t>
      </w:r>
      <w:r w:rsidR="008C4DE8">
        <w:rPr>
          <w:rFonts w:ascii="標楷體" w:eastAsia="標楷體" w:hAnsi="標楷體" w:hint="eastAsia"/>
          <w:sz w:val="28"/>
          <w:szCs w:val="28"/>
        </w:rPr>
        <w:t>，</w:t>
      </w:r>
      <w:r w:rsidR="007E7763">
        <w:rPr>
          <w:rFonts w:ascii="標楷體" w:eastAsia="標楷體" w:hAnsi="標楷體" w:hint="eastAsia"/>
          <w:sz w:val="28"/>
          <w:szCs w:val="28"/>
        </w:rPr>
        <w:t>除了孩子</w:t>
      </w:r>
      <w:r w:rsidR="007417A8">
        <w:rPr>
          <w:rFonts w:ascii="標楷體" w:eastAsia="標楷體" w:hAnsi="標楷體" w:hint="eastAsia"/>
          <w:sz w:val="28"/>
          <w:szCs w:val="28"/>
        </w:rPr>
        <w:t>的畫作</w:t>
      </w:r>
      <w:r>
        <w:rPr>
          <w:rFonts w:ascii="標楷體" w:eastAsia="標楷體" w:hAnsi="標楷體" w:hint="eastAsia"/>
          <w:sz w:val="28"/>
          <w:szCs w:val="28"/>
        </w:rPr>
        <w:t>與音</w:t>
      </w:r>
      <w:r w:rsidR="007417A8">
        <w:rPr>
          <w:rFonts w:ascii="標楷體" w:eastAsia="標楷體" w:hAnsi="標楷體" w:hint="eastAsia"/>
          <w:sz w:val="28"/>
          <w:szCs w:val="28"/>
        </w:rPr>
        <w:t>樂演出</w:t>
      </w:r>
      <w:r w:rsidR="007E7763">
        <w:rPr>
          <w:rFonts w:ascii="標楷體" w:eastAsia="標楷體" w:hAnsi="標楷體" w:hint="eastAsia"/>
          <w:sz w:val="28"/>
          <w:szCs w:val="28"/>
        </w:rPr>
        <w:t>外</w:t>
      </w:r>
      <w:r w:rsidR="002F204F">
        <w:rPr>
          <w:rFonts w:ascii="標楷體" w:eastAsia="標楷體" w:hAnsi="標楷體" w:hint="eastAsia"/>
          <w:sz w:val="28"/>
          <w:szCs w:val="28"/>
        </w:rPr>
        <w:t>，也盼望家長能共</w:t>
      </w:r>
      <w:r w:rsidR="007E7763">
        <w:rPr>
          <w:rFonts w:ascii="標楷體" w:eastAsia="標楷體" w:hAnsi="標楷體" w:hint="eastAsia"/>
          <w:sz w:val="28"/>
          <w:szCs w:val="28"/>
        </w:rPr>
        <w:t>同融入戲劇演出</w:t>
      </w:r>
      <w:r w:rsidR="008C4DE8">
        <w:rPr>
          <w:rFonts w:ascii="標楷體" w:eastAsia="標楷體" w:hAnsi="標楷體" w:hint="eastAsia"/>
          <w:sz w:val="28"/>
          <w:szCs w:val="28"/>
        </w:rPr>
        <w:t>。</w:t>
      </w:r>
      <w:r w:rsidR="007E7763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7417A8" w:rsidRDefault="00EF352A" w:rsidP="00EF352A">
      <w:pPr>
        <w:pStyle w:val="a3"/>
        <w:numPr>
          <w:ilvl w:val="0"/>
          <w:numId w:val="2"/>
        </w:numPr>
        <w:spacing w:line="360" w:lineRule="exact"/>
        <w:ind w:leftChars="0"/>
        <w:rPr>
          <w:rFonts w:ascii="標楷體" w:eastAsia="標楷體" w:hAnsi="標楷體"/>
          <w:sz w:val="28"/>
          <w:szCs w:val="28"/>
        </w:rPr>
      </w:pPr>
      <w:r w:rsidRPr="00F97CBC">
        <w:rPr>
          <w:rFonts w:ascii="標楷體" w:eastAsia="標楷體" w:hAnsi="標楷體" w:hint="eastAsia"/>
          <w:sz w:val="28"/>
          <w:szCs w:val="28"/>
        </w:rPr>
        <w:t>案由：</w:t>
      </w:r>
      <w:r w:rsidRPr="00F97CBC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104年的年度計畫</w:t>
      </w:r>
      <w:r w:rsidRPr="00F97CBC">
        <w:rPr>
          <w:rFonts w:ascii="標楷體" w:eastAsia="標楷體" w:hAnsi="標楷體" w:hint="eastAsia"/>
          <w:sz w:val="28"/>
          <w:szCs w:val="28"/>
        </w:rPr>
        <w:t>。</w:t>
      </w:r>
      <w:r w:rsidRPr="00F97CBC">
        <w:rPr>
          <w:rFonts w:ascii="標楷體" w:eastAsia="標楷體" w:hAnsi="標楷體"/>
          <w:sz w:val="28"/>
          <w:szCs w:val="28"/>
        </w:rPr>
        <w:t xml:space="preserve"> </w:t>
      </w:r>
      <w:r w:rsidRPr="00F97CBC">
        <w:rPr>
          <w:rFonts w:ascii="標楷體" w:eastAsia="標楷體" w:hAnsi="標楷體"/>
          <w:sz w:val="28"/>
          <w:szCs w:val="28"/>
        </w:rPr>
        <w:br/>
      </w:r>
      <w:r w:rsidRPr="00F97CBC">
        <w:rPr>
          <w:rFonts w:ascii="標楷體" w:eastAsia="標楷體" w:hAnsi="標楷體" w:hint="eastAsia"/>
          <w:sz w:val="28"/>
          <w:szCs w:val="28"/>
        </w:rPr>
        <w:t>決議：</w:t>
      </w:r>
    </w:p>
    <w:p w:rsidR="007417A8" w:rsidRDefault="00391F98" w:rsidP="007417A8">
      <w:pPr>
        <w:pStyle w:val="a3"/>
        <w:spacing w:line="360" w:lineRule="exact"/>
        <w:ind w:leftChars="300" w:left="720" w:firstLineChars="250" w:firstLine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(A</w:t>
      </w:r>
      <w:r w:rsidR="00EF352A">
        <w:rPr>
          <w:rFonts w:ascii="標楷體" w:eastAsia="標楷體" w:hAnsi="標楷體" w:hint="eastAsia"/>
          <w:sz w:val="28"/>
          <w:szCs w:val="28"/>
        </w:rPr>
        <w:t>)</w:t>
      </w:r>
      <w:proofErr w:type="gramStart"/>
      <w:r w:rsidR="00EF352A">
        <w:rPr>
          <w:rFonts w:ascii="標楷體" w:eastAsia="標楷體" w:hAnsi="標楷體" w:hint="eastAsia"/>
          <w:sz w:val="28"/>
          <w:szCs w:val="28"/>
        </w:rPr>
        <w:t>聯勸計畫</w:t>
      </w:r>
      <w:proofErr w:type="gramEnd"/>
      <w:r w:rsidR="00EF352A">
        <w:rPr>
          <w:rFonts w:ascii="標楷體" w:eastAsia="標楷體" w:hAnsi="標楷體" w:hint="eastAsia"/>
          <w:sz w:val="28"/>
          <w:szCs w:val="28"/>
        </w:rPr>
        <w:t>：人事費</w:t>
      </w:r>
      <w:r w:rsidR="008C4DE8">
        <w:rPr>
          <w:rFonts w:ascii="標楷體" w:eastAsia="標楷體" w:hAnsi="標楷體" w:hint="eastAsia"/>
          <w:sz w:val="28"/>
          <w:szCs w:val="28"/>
        </w:rPr>
        <w:t>-招募新社</w:t>
      </w:r>
      <w:r w:rsidR="007B4977">
        <w:rPr>
          <w:rFonts w:ascii="標楷體" w:eastAsia="標楷體" w:hAnsi="標楷體" w:hint="eastAsia"/>
          <w:sz w:val="28"/>
          <w:szCs w:val="28"/>
        </w:rPr>
        <w:t>工</w:t>
      </w:r>
      <w:r w:rsidR="008C4DE8">
        <w:rPr>
          <w:rFonts w:ascii="標楷體" w:eastAsia="標楷體" w:hAnsi="標楷體" w:hint="eastAsia"/>
          <w:sz w:val="28"/>
          <w:szCs w:val="28"/>
        </w:rPr>
        <w:t>。</w:t>
      </w:r>
    </w:p>
    <w:p w:rsidR="00D95A9B" w:rsidRDefault="00EF352A" w:rsidP="007417A8">
      <w:pPr>
        <w:pStyle w:val="a3"/>
        <w:spacing w:line="360" w:lineRule="exact"/>
        <w:ind w:leftChars="300" w:left="720" w:firstLineChars="250" w:firstLine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="00391F98">
        <w:rPr>
          <w:rFonts w:ascii="標楷體" w:eastAsia="標楷體" w:hAnsi="標楷體" w:hint="eastAsia"/>
          <w:sz w:val="28"/>
          <w:szCs w:val="28"/>
        </w:rPr>
        <w:t>B</w:t>
      </w:r>
      <w:r>
        <w:rPr>
          <w:rFonts w:ascii="標楷體" w:eastAsia="標楷體" w:hAnsi="標楷體" w:hint="eastAsia"/>
          <w:sz w:val="28"/>
          <w:szCs w:val="28"/>
        </w:rPr>
        <w:t>)晶豪</w:t>
      </w:r>
      <w:r w:rsidR="007417A8">
        <w:rPr>
          <w:rFonts w:ascii="標楷體" w:eastAsia="標楷體" w:hAnsi="標楷體" w:hint="eastAsia"/>
          <w:sz w:val="28"/>
          <w:szCs w:val="28"/>
        </w:rPr>
        <w:t>教育計畫</w:t>
      </w:r>
      <w:r>
        <w:rPr>
          <w:rFonts w:ascii="標楷體" w:eastAsia="標楷體" w:hAnsi="標楷體" w:hint="eastAsia"/>
          <w:sz w:val="28"/>
          <w:szCs w:val="28"/>
        </w:rPr>
        <w:t>：音樂班、繪畫班、友善校園宣導</w:t>
      </w:r>
      <w:r w:rsidR="008C4DE8">
        <w:rPr>
          <w:rFonts w:ascii="標楷體" w:eastAsia="標楷體" w:hAnsi="標楷體" w:hint="eastAsia"/>
          <w:sz w:val="28"/>
          <w:szCs w:val="28"/>
        </w:rPr>
        <w:t>。</w:t>
      </w:r>
    </w:p>
    <w:p w:rsidR="007B4977" w:rsidRDefault="00D95A9B" w:rsidP="00D95A9B">
      <w:pPr>
        <w:pStyle w:val="a3"/>
        <w:spacing w:line="360" w:lineRule="exact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7417A8">
        <w:rPr>
          <w:rFonts w:ascii="標楷體" w:eastAsia="標楷體" w:hAnsi="標楷體" w:hint="eastAsia"/>
          <w:sz w:val="28"/>
          <w:szCs w:val="28"/>
        </w:rPr>
        <w:t xml:space="preserve">   </w:t>
      </w:r>
      <w:r w:rsidR="007B4977">
        <w:rPr>
          <w:rFonts w:ascii="標楷體" w:eastAsia="標楷體" w:hAnsi="標楷體" w:hint="eastAsia"/>
          <w:sz w:val="28"/>
          <w:szCs w:val="28"/>
        </w:rPr>
        <w:t>進行中的課程繼續</w:t>
      </w:r>
      <w:r w:rsidR="008C4DE8">
        <w:rPr>
          <w:rFonts w:ascii="標楷體" w:eastAsia="標楷體" w:hAnsi="標楷體" w:hint="eastAsia"/>
          <w:sz w:val="28"/>
          <w:szCs w:val="28"/>
        </w:rPr>
        <w:t>，</w:t>
      </w:r>
      <w:r w:rsidR="007B4977">
        <w:rPr>
          <w:rFonts w:ascii="標楷體" w:eastAsia="標楷體" w:hAnsi="標楷體" w:hint="eastAsia"/>
          <w:sz w:val="28"/>
          <w:szCs w:val="28"/>
        </w:rPr>
        <w:t>未如期的已規劃實施</w:t>
      </w:r>
      <w:r w:rsidR="005E04C3">
        <w:rPr>
          <w:rFonts w:ascii="標楷體" w:eastAsia="標楷體" w:hAnsi="標楷體" w:hint="eastAsia"/>
          <w:sz w:val="28"/>
          <w:szCs w:val="28"/>
        </w:rPr>
        <w:t>中</w:t>
      </w:r>
      <w:r w:rsidR="008C4DE8">
        <w:rPr>
          <w:rFonts w:ascii="標楷體" w:eastAsia="標楷體" w:hAnsi="標楷體" w:hint="eastAsia"/>
          <w:sz w:val="28"/>
          <w:szCs w:val="28"/>
        </w:rPr>
        <w:t>。</w:t>
      </w:r>
    </w:p>
    <w:p w:rsidR="00391F98" w:rsidRDefault="007B4977" w:rsidP="007B4977">
      <w:pPr>
        <w:pStyle w:val="a3"/>
        <w:spacing w:line="360" w:lineRule="exact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391F98">
        <w:rPr>
          <w:rFonts w:ascii="標楷體" w:eastAsia="標楷體" w:hAnsi="標楷體" w:hint="eastAsia"/>
          <w:sz w:val="28"/>
          <w:szCs w:val="28"/>
        </w:rPr>
        <w:t>(C)EX:</w:t>
      </w:r>
      <w:r w:rsidR="009249D9">
        <w:rPr>
          <w:rFonts w:ascii="標楷體" w:eastAsia="標楷體" w:hAnsi="標楷體" w:hint="eastAsia"/>
          <w:sz w:val="28"/>
          <w:szCs w:val="28"/>
        </w:rPr>
        <w:t>理事長的近期努力方向</w:t>
      </w:r>
      <w:r w:rsidR="008C4DE8">
        <w:rPr>
          <w:rFonts w:ascii="標楷體" w:eastAsia="標楷體" w:hAnsi="標楷體" w:hint="eastAsia"/>
          <w:sz w:val="28"/>
          <w:szCs w:val="28"/>
        </w:rPr>
        <w:t>。</w:t>
      </w:r>
    </w:p>
    <w:p w:rsidR="00EF352A" w:rsidRPr="007B4977" w:rsidRDefault="00391F98" w:rsidP="007B4977">
      <w:pPr>
        <w:pStyle w:val="a3"/>
        <w:spacing w:line="360" w:lineRule="exact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7B4977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="00EF352A" w:rsidRPr="007B4977">
        <w:rPr>
          <w:rFonts w:ascii="標楷體" w:eastAsia="標楷體" w:hAnsi="標楷體" w:hint="eastAsia"/>
          <w:sz w:val="28"/>
          <w:szCs w:val="28"/>
        </w:rPr>
        <w:t>)</w:t>
      </w:r>
      <w:r w:rsidR="007B4977">
        <w:rPr>
          <w:rFonts w:ascii="標楷體" w:eastAsia="標楷體" w:hAnsi="標楷體" w:hint="eastAsia"/>
          <w:sz w:val="28"/>
          <w:szCs w:val="28"/>
        </w:rPr>
        <w:t>新藥</w:t>
      </w:r>
      <w:r w:rsidR="00EF352A" w:rsidRPr="007B4977">
        <w:rPr>
          <w:rFonts w:ascii="標楷體" w:eastAsia="標楷體" w:hAnsi="標楷體" w:hint="eastAsia"/>
          <w:sz w:val="28"/>
          <w:szCs w:val="28"/>
        </w:rPr>
        <w:t>審</w:t>
      </w:r>
      <w:r w:rsidR="007B4977">
        <w:rPr>
          <w:rFonts w:ascii="標楷體" w:eastAsia="標楷體" w:hAnsi="標楷體" w:hint="eastAsia"/>
          <w:sz w:val="28"/>
          <w:szCs w:val="28"/>
        </w:rPr>
        <w:t>核</w:t>
      </w:r>
      <w:r w:rsidR="008C4DE8">
        <w:rPr>
          <w:rFonts w:ascii="標楷體" w:eastAsia="標楷體" w:hAnsi="標楷體" w:hint="eastAsia"/>
          <w:sz w:val="28"/>
          <w:szCs w:val="28"/>
        </w:rPr>
        <w:t>：</w:t>
      </w:r>
      <w:r w:rsidR="005E04C3">
        <w:rPr>
          <w:rFonts w:ascii="標楷體" w:eastAsia="標楷體" w:hAnsi="標楷體" w:hint="eastAsia"/>
          <w:sz w:val="28"/>
          <w:szCs w:val="28"/>
        </w:rPr>
        <w:t>繼續奮戰</w:t>
      </w:r>
      <w:r w:rsidR="007B4977">
        <w:rPr>
          <w:rFonts w:ascii="標楷體" w:eastAsia="標楷體" w:hAnsi="標楷體" w:hint="eastAsia"/>
          <w:sz w:val="28"/>
          <w:szCs w:val="28"/>
        </w:rPr>
        <w:t>努力</w:t>
      </w:r>
      <w:r w:rsidR="008C4DE8">
        <w:rPr>
          <w:rFonts w:ascii="標楷體" w:eastAsia="標楷體" w:hAnsi="標楷體" w:hint="eastAsia"/>
          <w:sz w:val="28"/>
          <w:szCs w:val="28"/>
        </w:rPr>
        <w:t>。</w:t>
      </w:r>
      <w:r w:rsidR="00EF352A" w:rsidRPr="007B4977">
        <w:rPr>
          <w:rFonts w:ascii="標楷體" w:eastAsia="標楷體" w:hAnsi="標楷體"/>
          <w:sz w:val="28"/>
          <w:szCs w:val="28"/>
        </w:rPr>
        <w:br/>
      </w:r>
      <w:r>
        <w:rPr>
          <w:rFonts w:ascii="標楷體" w:eastAsia="標楷體" w:hAnsi="標楷體" w:hint="eastAsia"/>
          <w:sz w:val="28"/>
          <w:szCs w:val="28"/>
        </w:rPr>
        <w:t xml:space="preserve">        (2</w:t>
      </w:r>
      <w:r w:rsidR="00EF352A" w:rsidRPr="007B4977">
        <w:rPr>
          <w:rFonts w:ascii="標楷體" w:eastAsia="標楷體" w:hAnsi="標楷體" w:hint="eastAsia"/>
          <w:sz w:val="28"/>
          <w:szCs w:val="28"/>
        </w:rPr>
        <w:t>)TSC關懷日</w:t>
      </w:r>
      <w:r w:rsidR="008C4DE8">
        <w:rPr>
          <w:rFonts w:ascii="標楷體" w:eastAsia="標楷體" w:hAnsi="標楷體" w:hint="eastAsia"/>
          <w:sz w:val="28"/>
          <w:szCs w:val="28"/>
        </w:rPr>
        <w:t>：</w:t>
      </w:r>
      <w:r w:rsidR="00D95A9B" w:rsidRPr="007B4977">
        <w:rPr>
          <w:rFonts w:ascii="標楷體" w:eastAsia="標楷體" w:hAnsi="標楷體" w:hint="eastAsia"/>
          <w:sz w:val="28"/>
          <w:szCs w:val="28"/>
        </w:rPr>
        <w:t>感謝醫師活動預定</w:t>
      </w:r>
      <w:r w:rsidR="00EF352A" w:rsidRPr="007B4977">
        <w:rPr>
          <w:rFonts w:ascii="標楷體" w:eastAsia="標楷體" w:hAnsi="標楷體" w:hint="eastAsia"/>
          <w:sz w:val="28"/>
          <w:szCs w:val="28"/>
        </w:rPr>
        <w:t>5/13 記者會</w:t>
      </w:r>
      <w:r w:rsidR="002F204F">
        <w:rPr>
          <w:rFonts w:ascii="標楷體" w:eastAsia="標楷體" w:hAnsi="標楷體" w:hint="eastAsia"/>
          <w:sz w:val="28"/>
          <w:szCs w:val="28"/>
        </w:rPr>
        <w:t>。</w:t>
      </w:r>
    </w:p>
    <w:p w:rsidR="002F204F" w:rsidRDefault="00EF352A" w:rsidP="00EF352A">
      <w:pPr>
        <w:pStyle w:val="a3"/>
        <w:spacing w:line="360" w:lineRule="exact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391F98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(</w:t>
      </w:r>
      <w:r w:rsidR="00391F98">
        <w:rPr>
          <w:rFonts w:ascii="標楷體" w:eastAsia="標楷體" w:hAnsi="標楷體" w:hint="eastAsia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)</w:t>
      </w:r>
      <w:proofErr w:type="gramStart"/>
      <w:r w:rsidR="00391F98">
        <w:rPr>
          <w:rFonts w:ascii="標楷體" w:eastAsia="標楷體" w:hAnsi="標楷體" w:hint="eastAsia"/>
          <w:sz w:val="28"/>
          <w:szCs w:val="28"/>
        </w:rPr>
        <w:t>點</w:t>
      </w:r>
      <w:r w:rsidR="00D95A9B">
        <w:rPr>
          <w:rFonts w:ascii="標楷體" w:eastAsia="標楷體" w:hAnsi="標楷體" w:hint="eastAsia"/>
          <w:sz w:val="28"/>
          <w:szCs w:val="28"/>
        </w:rPr>
        <w:t>藍燈</w:t>
      </w:r>
      <w:proofErr w:type="gramEnd"/>
      <w:r w:rsidR="00391F98">
        <w:rPr>
          <w:rFonts w:ascii="標楷體" w:eastAsia="標楷體" w:hAnsi="標楷體" w:hint="eastAsia"/>
          <w:sz w:val="28"/>
          <w:szCs w:val="28"/>
        </w:rPr>
        <w:t>活動</w:t>
      </w:r>
      <w:r w:rsidR="008C4DE8">
        <w:rPr>
          <w:rFonts w:ascii="標楷體" w:eastAsia="標楷體" w:hAnsi="標楷體" w:hint="eastAsia"/>
          <w:sz w:val="28"/>
          <w:szCs w:val="28"/>
        </w:rPr>
        <w:t>：</w:t>
      </w:r>
      <w:r w:rsidR="00391F98">
        <w:rPr>
          <w:rFonts w:ascii="標楷體" w:eastAsia="標楷體" w:hAnsi="標楷體" w:hint="eastAsia"/>
          <w:sz w:val="28"/>
          <w:szCs w:val="28"/>
        </w:rPr>
        <w:t>寄mail</w:t>
      </w:r>
      <w:r w:rsidR="008B24C8">
        <w:rPr>
          <w:rFonts w:ascii="標楷體" w:eastAsia="標楷體" w:hAnsi="標楷體" w:hint="eastAsia"/>
          <w:sz w:val="28"/>
          <w:szCs w:val="28"/>
        </w:rPr>
        <w:t>及拜訪</w:t>
      </w:r>
      <w:r w:rsidR="00391F98">
        <w:rPr>
          <w:rFonts w:ascii="標楷體" w:eastAsia="標楷體" w:hAnsi="標楷體" w:hint="eastAsia"/>
          <w:sz w:val="28"/>
          <w:szCs w:val="28"/>
        </w:rPr>
        <w:t>101(康景泰監事協</w:t>
      </w:r>
    </w:p>
    <w:p w:rsidR="00EF352A" w:rsidRDefault="00391F98" w:rsidP="002F204F">
      <w:pPr>
        <w:pStyle w:val="a3"/>
        <w:spacing w:line="360" w:lineRule="exact"/>
        <w:ind w:leftChars="0" w:left="720" w:firstLineChars="550" w:firstLine="15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助)</w:t>
      </w:r>
      <w:r w:rsidR="002F204F">
        <w:rPr>
          <w:rFonts w:ascii="標楷體" w:eastAsia="標楷體" w:hAnsi="標楷體" w:hint="eastAsia"/>
          <w:sz w:val="28"/>
          <w:szCs w:val="28"/>
        </w:rPr>
        <w:t>。</w:t>
      </w:r>
    </w:p>
    <w:p w:rsidR="00D95A9B" w:rsidRPr="00F97CBC" w:rsidRDefault="00391F98" w:rsidP="00EF352A">
      <w:pPr>
        <w:pStyle w:val="a3"/>
        <w:spacing w:line="360" w:lineRule="exact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(4</w:t>
      </w:r>
      <w:r w:rsidR="00D95A9B">
        <w:rPr>
          <w:rFonts w:ascii="標楷體" w:eastAsia="標楷體" w:hAnsi="標楷體" w:hint="eastAsia"/>
          <w:sz w:val="28"/>
          <w:szCs w:val="28"/>
        </w:rPr>
        <w:t>)國際TSA小故事上傳活動</w:t>
      </w:r>
      <w:r w:rsidR="008C4DE8">
        <w:rPr>
          <w:rFonts w:ascii="標楷體" w:eastAsia="標楷體" w:hAnsi="標楷體" w:hint="eastAsia"/>
          <w:sz w:val="28"/>
          <w:szCs w:val="28"/>
        </w:rPr>
        <w:t>。</w:t>
      </w:r>
    </w:p>
    <w:p w:rsidR="00391F98" w:rsidRDefault="00391F98" w:rsidP="00EF352A">
      <w:pPr>
        <w:pStyle w:val="a3"/>
        <w:spacing w:line="360" w:lineRule="exact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(5</w:t>
      </w:r>
      <w:r w:rsidR="003A1311"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全省病友需求差異</w:t>
      </w:r>
      <w:r w:rsidR="003A3651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儘量達到異中求同的共識</w:t>
      </w:r>
      <w:r w:rsidR="008C4DE8">
        <w:rPr>
          <w:rFonts w:ascii="標楷體" w:eastAsia="標楷體" w:hAnsi="標楷體" w:hint="eastAsia"/>
          <w:sz w:val="28"/>
          <w:szCs w:val="28"/>
        </w:rPr>
        <w:t>，</w:t>
      </w:r>
    </w:p>
    <w:p w:rsidR="00EF352A" w:rsidRDefault="00391F98" w:rsidP="00EF352A">
      <w:pPr>
        <w:pStyle w:val="a3"/>
        <w:spacing w:line="360" w:lineRule="exact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</w:t>
      </w:r>
      <w:r w:rsidR="003A1311">
        <w:rPr>
          <w:rFonts w:ascii="標楷體" w:eastAsia="標楷體" w:hAnsi="標楷體" w:hint="eastAsia"/>
          <w:sz w:val="28"/>
          <w:szCs w:val="28"/>
        </w:rPr>
        <w:t>聯誼費補助：</w:t>
      </w:r>
      <w:r>
        <w:rPr>
          <w:rFonts w:ascii="標楷體" w:eastAsia="標楷體" w:hAnsi="標楷體" w:hint="eastAsia"/>
          <w:sz w:val="28"/>
          <w:szCs w:val="28"/>
        </w:rPr>
        <w:t>6</w:t>
      </w:r>
      <w:r w:rsidR="003A1311">
        <w:rPr>
          <w:rFonts w:ascii="標楷體" w:eastAsia="標楷體" w:hAnsi="標楷體" w:hint="eastAsia"/>
          <w:sz w:val="28"/>
          <w:szCs w:val="28"/>
        </w:rPr>
        <w:t>00元/戶</w:t>
      </w:r>
      <w:r w:rsidR="008C4DE8">
        <w:rPr>
          <w:rFonts w:ascii="標楷體" w:eastAsia="標楷體" w:hAnsi="標楷體" w:hint="eastAsia"/>
          <w:sz w:val="28"/>
          <w:szCs w:val="28"/>
        </w:rPr>
        <w:t>。</w:t>
      </w:r>
    </w:p>
    <w:p w:rsidR="009249D9" w:rsidRDefault="009249D9" w:rsidP="00EF352A">
      <w:pPr>
        <w:pStyle w:val="a3"/>
        <w:spacing w:line="360" w:lineRule="exact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(6)北部台大整合門診已經成熟穩定</w:t>
      </w:r>
      <w:r w:rsidR="008C4DE8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中部南部需要</w:t>
      </w:r>
    </w:p>
    <w:p w:rsidR="009249D9" w:rsidRDefault="009249D9" w:rsidP="009249D9">
      <w:pPr>
        <w:pStyle w:val="a3"/>
        <w:spacing w:line="360" w:lineRule="exact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未雨綢繆</w:t>
      </w:r>
      <w:r w:rsidR="008C4DE8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最好有備用方案</w:t>
      </w:r>
      <w:r w:rsidR="008C4DE8">
        <w:rPr>
          <w:rFonts w:ascii="標楷體" w:eastAsia="標楷體" w:hAnsi="標楷體" w:hint="eastAsia"/>
          <w:sz w:val="28"/>
          <w:szCs w:val="28"/>
        </w:rPr>
        <w:t>。</w:t>
      </w:r>
    </w:p>
    <w:p w:rsidR="00391F98" w:rsidRPr="00F97CBC" w:rsidRDefault="00391F98" w:rsidP="00EF352A">
      <w:pPr>
        <w:pStyle w:val="a3"/>
        <w:spacing w:line="360" w:lineRule="exact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  </w:t>
      </w:r>
    </w:p>
    <w:p w:rsidR="00EF352A" w:rsidRPr="00F97CBC" w:rsidRDefault="00EF352A" w:rsidP="00EF352A">
      <w:pPr>
        <w:pStyle w:val="a3"/>
        <w:numPr>
          <w:ilvl w:val="0"/>
          <w:numId w:val="2"/>
        </w:numPr>
        <w:spacing w:line="360" w:lineRule="exact"/>
        <w:ind w:leftChars="0"/>
        <w:rPr>
          <w:rFonts w:ascii="標楷體" w:eastAsia="標楷體" w:hAnsi="標楷體"/>
          <w:sz w:val="28"/>
          <w:szCs w:val="28"/>
        </w:rPr>
      </w:pPr>
      <w:r w:rsidRPr="00F97CBC">
        <w:rPr>
          <w:rFonts w:ascii="標楷體" w:eastAsia="標楷體" w:hAnsi="標楷體" w:hint="eastAsia"/>
          <w:sz w:val="28"/>
          <w:szCs w:val="28"/>
        </w:rPr>
        <w:t>案由：</w:t>
      </w:r>
      <w:r w:rsidRPr="00F97CBC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人事異動頻繁對會員服務的影響與處置對策</w:t>
      </w:r>
      <w:r w:rsidR="003A3651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。</w:t>
      </w:r>
    </w:p>
    <w:p w:rsidR="005E04C3" w:rsidRDefault="00EF352A" w:rsidP="005E04C3">
      <w:pPr>
        <w:spacing w:line="360" w:lineRule="exact"/>
        <w:ind w:firstLineChars="250" w:firstLine="700"/>
        <w:rPr>
          <w:rFonts w:ascii="標楷體" w:eastAsia="標楷體" w:hAnsi="標楷體"/>
          <w:sz w:val="28"/>
          <w:szCs w:val="28"/>
        </w:rPr>
      </w:pPr>
      <w:r w:rsidRPr="00F97CBC">
        <w:rPr>
          <w:rFonts w:ascii="標楷體" w:eastAsia="標楷體" w:hAnsi="標楷體" w:hint="eastAsia"/>
          <w:sz w:val="28"/>
          <w:szCs w:val="28"/>
        </w:rPr>
        <w:t>決議：</w:t>
      </w:r>
      <w:r w:rsidR="005E04C3">
        <w:rPr>
          <w:rFonts w:ascii="標楷體" w:eastAsia="標楷體" w:hAnsi="標楷體" w:hint="eastAsia"/>
          <w:sz w:val="28"/>
          <w:szCs w:val="28"/>
        </w:rPr>
        <w:t>南部暫不聘任工作人員，北部聘任社工員及行政助理</w:t>
      </w:r>
      <w:r w:rsidR="008C4DE8">
        <w:rPr>
          <w:rFonts w:ascii="標楷體" w:eastAsia="標楷體" w:hAnsi="標楷體" w:hint="eastAsia"/>
          <w:sz w:val="28"/>
          <w:szCs w:val="28"/>
        </w:rPr>
        <w:t>；</w:t>
      </w:r>
    </w:p>
    <w:p w:rsidR="007F5613" w:rsidRDefault="005E04C3" w:rsidP="00EF352A">
      <w:pPr>
        <w:spacing w:line="360" w:lineRule="exact"/>
        <w:ind w:firstLineChars="250" w:firstLine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7F5613">
        <w:rPr>
          <w:rFonts w:ascii="標楷體" w:eastAsia="標楷體" w:hAnsi="標楷體" w:hint="eastAsia"/>
          <w:sz w:val="28"/>
          <w:szCs w:val="28"/>
        </w:rPr>
        <w:t>行政助理職缺年底結算年資，明年起改成約聘制</w:t>
      </w:r>
      <w:r w:rsidR="008C4DE8">
        <w:rPr>
          <w:rFonts w:ascii="標楷體" w:eastAsia="標楷體" w:hAnsi="標楷體" w:hint="eastAsia"/>
          <w:sz w:val="28"/>
          <w:szCs w:val="28"/>
        </w:rPr>
        <w:t>。</w:t>
      </w:r>
    </w:p>
    <w:p w:rsidR="00EF352A" w:rsidRPr="00F97CBC" w:rsidRDefault="007F5613" w:rsidP="00384815">
      <w:pPr>
        <w:spacing w:line="360" w:lineRule="exact"/>
        <w:ind w:firstLineChars="250" w:firstLine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</w:p>
    <w:p w:rsidR="00EF352A" w:rsidRPr="00F97CBC" w:rsidRDefault="00EF352A" w:rsidP="00EF352A">
      <w:pPr>
        <w:pStyle w:val="a3"/>
        <w:numPr>
          <w:ilvl w:val="0"/>
          <w:numId w:val="2"/>
        </w:numPr>
        <w:spacing w:line="360" w:lineRule="exact"/>
        <w:ind w:leftChars="0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 w:rsidRPr="00F97CBC">
        <w:rPr>
          <w:rFonts w:ascii="標楷體" w:eastAsia="標楷體" w:hAnsi="標楷體" w:hint="eastAsia"/>
          <w:sz w:val="28"/>
          <w:szCs w:val="28"/>
        </w:rPr>
        <w:t>案由</w:t>
      </w:r>
      <w:r w:rsidR="00384815">
        <w:rPr>
          <w:rFonts w:ascii="標楷體" w:eastAsia="標楷體" w:hAnsi="標楷體" w:hint="eastAsia"/>
          <w:sz w:val="28"/>
          <w:szCs w:val="28"/>
        </w:rPr>
        <w:t>:</w:t>
      </w:r>
      <w:r w:rsidRPr="00F97CBC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常務理事、理事、秘書長異動追認同意案。</w:t>
      </w:r>
    </w:p>
    <w:p w:rsidR="008C4DE8" w:rsidRDefault="00EF352A" w:rsidP="00384815">
      <w:pPr>
        <w:spacing w:line="360" w:lineRule="exact"/>
        <w:ind w:firstLineChars="250" w:firstLine="700"/>
        <w:rPr>
          <w:rFonts w:ascii="標楷體" w:eastAsia="標楷體" w:hAnsi="標楷體"/>
          <w:sz w:val="28"/>
          <w:szCs w:val="28"/>
        </w:rPr>
      </w:pPr>
      <w:r w:rsidRPr="00F97CBC">
        <w:rPr>
          <w:rFonts w:ascii="標楷體" w:eastAsia="標楷體" w:hAnsi="標楷體" w:hint="eastAsia"/>
          <w:sz w:val="28"/>
          <w:szCs w:val="28"/>
        </w:rPr>
        <w:t>決議：</w:t>
      </w:r>
      <w:r w:rsidR="00384815">
        <w:rPr>
          <w:rFonts w:ascii="標楷體" w:eastAsia="標楷體" w:hAnsi="標楷體" w:hint="eastAsia"/>
          <w:sz w:val="28"/>
          <w:szCs w:val="28"/>
        </w:rPr>
        <w:t xml:space="preserve"> </w:t>
      </w:r>
      <w:r w:rsidR="008B24C8">
        <w:rPr>
          <w:rFonts w:ascii="標楷體" w:eastAsia="標楷體" w:hAnsi="標楷體" w:hint="eastAsia"/>
          <w:sz w:val="28"/>
          <w:szCs w:val="28"/>
        </w:rPr>
        <w:t>秘書長由樂玲接任、常務理事經投票選出：王</w:t>
      </w:r>
      <w:proofErr w:type="gramStart"/>
      <w:r w:rsidR="008B24C8">
        <w:rPr>
          <w:rFonts w:ascii="標楷體" w:eastAsia="標楷體" w:hAnsi="標楷體" w:hint="eastAsia"/>
          <w:sz w:val="28"/>
          <w:szCs w:val="28"/>
        </w:rPr>
        <w:t>襦</w:t>
      </w:r>
      <w:proofErr w:type="gramEnd"/>
      <w:r w:rsidR="008B24C8">
        <w:rPr>
          <w:rFonts w:ascii="標楷體" w:eastAsia="標楷體" w:hAnsi="標楷體" w:hint="eastAsia"/>
          <w:sz w:val="28"/>
          <w:szCs w:val="28"/>
        </w:rPr>
        <w:t>瑤</w:t>
      </w:r>
      <w:r w:rsidR="00A65222">
        <w:rPr>
          <w:rFonts w:ascii="標楷體" w:eastAsia="標楷體" w:hAnsi="標楷體" w:hint="eastAsia"/>
          <w:sz w:val="28"/>
          <w:szCs w:val="28"/>
        </w:rPr>
        <w:t>5</w:t>
      </w:r>
      <w:r w:rsidR="008B24C8">
        <w:rPr>
          <w:rFonts w:ascii="標楷體" w:eastAsia="標楷體" w:hAnsi="標楷體" w:hint="eastAsia"/>
          <w:sz w:val="28"/>
          <w:szCs w:val="28"/>
        </w:rPr>
        <w:t>票，</w:t>
      </w:r>
    </w:p>
    <w:p w:rsidR="00384815" w:rsidRDefault="008C4DE8" w:rsidP="008C4DE8">
      <w:pPr>
        <w:spacing w:line="360" w:lineRule="exact"/>
        <w:ind w:firstLineChars="550" w:firstLine="15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常務理事由王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襦</w:t>
      </w:r>
      <w:proofErr w:type="gramEnd"/>
      <w:r>
        <w:rPr>
          <w:rFonts w:ascii="標楷體" w:eastAsia="標楷體" w:hAnsi="標楷體" w:hint="eastAsia"/>
          <w:sz w:val="28"/>
          <w:szCs w:val="28"/>
        </w:rPr>
        <w:t>瑤接任。</w:t>
      </w:r>
    </w:p>
    <w:p w:rsidR="00EF352A" w:rsidRPr="00F97CBC" w:rsidRDefault="00384815" w:rsidP="008B24C8">
      <w:pPr>
        <w:spacing w:line="360" w:lineRule="exact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理事由候補理事黃富美接任</w:t>
      </w:r>
      <w:r w:rsidR="008B24C8">
        <w:rPr>
          <w:rFonts w:ascii="標楷體" w:eastAsia="標楷體" w:hAnsi="標楷體" w:hint="eastAsia"/>
          <w:sz w:val="28"/>
          <w:szCs w:val="28"/>
        </w:rPr>
        <w:t>。</w:t>
      </w:r>
    </w:p>
    <w:p w:rsidR="00EF352A" w:rsidRDefault="00EF352A" w:rsidP="00EF352A">
      <w:pPr>
        <w:spacing w:line="360" w:lineRule="exact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</w:p>
    <w:p w:rsidR="00EF352A" w:rsidRPr="00F97CBC" w:rsidRDefault="00EF352A" w:rsidP="00EF352A">
      <w:pPr>
        <w:spacing w:line="360" w:lineRule="exact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 w:rsidRPr="00F97CBC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５、案由</w:t>
      </w:r>
      <w:r w:rsidR="00384815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:</w:t>
      </w:r>
      <w:r w:rsidRPr="00F97CBC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音樂班表演費事宜。</w:t>
      </w:r>
    </w:p>
    <w:p w:rsidR="00384815" w:rsidRDefault="00EF352A" w:rsidP="00384815">
      <w:pPr>
        <w:spacing w:line="360" w:lineRule="exact"/>
        <w:ind w:leftChars="232" w:left="557"/>
        <w:rPr>
          <w:rFonts w:ascii="標楷體" w:eastAsia="標楷體" w:hAnsi="標楷體"/>
          <w:sz w:val="28"/>
          <w:szCs w:val="28"/>
        </w:rPr>
      </w:pPr>
      <w:r w:rsidRPr="00F97CBC">
        <w:rPr>
          <w:rFonts w:ascii="標楷體" w:eastAsia="標楷體" w:hAnsi="標楷體" w:hint="eastAsia"/>
          <w:sz w:val="28"/>
          <w:szCs w:val="28"/>
        </w:rPr>
        <w:t>決議：</w:t>
      </w:r>
      <w:r w:rsidR="00384815">
        <w:rPr>
          <w:rFonts w:ascii="標楷體" w:eastAsia="標楷體" w:hAnsi="標楷體" w:hint="eastAsia"/>
          <w:sz w:val="28"/>
          <w:szCs w:val="28"/>
        </w:rPr>
        <w:t>日後表演事宜</w:t>
      </w:r>
      <w:r w:rsidR="008C4DE8">
        <w:rPr>
          <w:rFonts w:ascii="標楷體" w:eastAsia="標楷體" w:hAnsi="標楷體" w:hint="eastAsia"/>
          <w:sz w:val="28"/>
          <w:szCs w:val="28"/>
        </w:rPr>
        <w:t>，</w:t>
      </w:r>
      <w:r w:rsidR="00384815">
        <w:rPr>
          <w:rFonts w:ascii="標楷體" w:eastAsia="標楷體" w:hAnsi="標楷體" w:hint="eastAsia"/>
          <w:sz w:val="28"/>
          <w:szCs w:val="28"/>
        </w:rPr>
        <w:t>由協會統籌辦理</w:t>
      </w:r>
      <w:r w:rsidR="008C4DE8">
        <w:rPr>
          <w:rFonts w:ascii="標楷體" w:eastAsia="標楷體" w:hAnsi="標楷體" w:hint="eastAsia"/>
          <w:sz w:val="28"/>
          <w:szCs w:val="28"/>
        </w:rPr>
        <w:t>，</w:t>
      </w:r>
      <w:r w:rsidR="00384815">
        <w:rPr>
          <w:rFonts w:ascii="標楷體" w:eastAsia="標楷體" w:hAnsi="標楷體" w:hint="eastAsia"/>
          <w:sz w:val="28"/>
          <w:szCs w:val="28"/>
        </w:rPr>
        <w:t>仿效罕病基金會並修改</w:t>
      </w:r>
    </w:p>
    <w:p w:rsidR="008C4DE8" w:rsidRDefault="0050403A" w:rsidP="0050403A">
      <w:pPr>
        <w:spacing w:line="360" w:lineRule="exact"/>
        <w:ind w:leftChars="232" w:left="55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之</w:t>
      </w:r>
      <w:r w:rsidR="008C4DE8">
        <w:rPr>
          <w:rFonts w:ascii="標楷體" w:eastAsia="標楷體" w:hAnsi="標楷體" w:hint="eastAsia"/>
          <w:sz w:val="28"/>
          <w:szCs w:val="28"/>
        </w:rPr>
        <w:t>。</w:t>
      </w:r>
      <w:r w:rsidR="008B24C8">
        <w:rPr>
          <w:rFonts w:ascii="標楷體" w:eastAsia="標楷體" w:hAnsi="標楷體" w:hint="eastAsia"/>
          <w:sz w:val="28"/>
          <w:szCs w:val="28"/>
        </w:rPr>
        <w:t>訂定表演費病友300元/人，家屬200元/</w:t>
      </w:r>
      <w:r>
        <w:rPr>
          <w:rFonts w:ascii="標楷體" w:eastAsia="標楷體" w:hAnsi="標楷體" w:hint="eastAsia"/>
          <w:sz w:val="28"/>
          <w:szCs w:val="28"/>
        </w:rPr>
        <w:t>人，老師</w:t>
      </w:r>
      <w:r w:rsidR="008B24C8">
        <w:rPr>
          <w:rFonts w:ascii="標楷體" w:eastAsia="標楷體" w:hAnsi="標楷體" w:hint="eastAsia"/>
          <w:sz w:val="28"/>
          <w:szCs w:val="28"/>
        </w:rPr>
        <w:t>出</w:t>
      </w:r>
    </w:p>
    <w:p w:rsidR="00EF352A" w:rsidRPr="00F97CBC" w:rsidRDefault="008B24C8" w:rsidP="008C4DE8">
      <w:pPr>
        <w:spacing w:line="360" w:lineRule="exact"/>
        <w:ind w:leftChars="232" w:left="557" w:firstLineChars="250" w:firstLine="700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場費待</w:t>
      </w:r>
      <w:proofErr w:type="gramEnd"/>
      <w:r w:rsidR="0050403A">
        <w:rPr>
          <w:rFonts w:ascii="標楷體" w:eastAsia="標楷體" w:hAnsi="標楷體" w:hint="eastAsia"/>
          <w:sz w:val="28"/>
          <w:szCs w:val="28"/>
        </w:rPr>
        <w:t>諮</w:t>
      </w:r>
      <w:r>
        <w:rPr>
          <w:rFonts w:ascii="標楷體" w:eastAsia="標楷體" w:hAnsi="標楷體" w:hint="eastAsia"/>
          <w:sz w:val="28"/>
          <w:szCs w:val="28"/>
        </w:rPr>
        <w:t>詢</w:t>
      </w:r>
      <w:r w:rsidR="0050403A">
        <w:rPr>
          <w:rFonts w:ascii="標楷體" w:eastAsia="標楷體" w:hAnsi="標楷體" w:hint="eastAsia"/>
          <w:sz w:val="28"/>
          <w:szCs w:val="28"/>
        </w:rPr>
        <w:t>罕病</w:t>
      </w:r>
      <w:r>
        <w:rPr>
          <w:rFonts w:ascii="標楷體" w:eastAsia="標楷體" w:hAnsi="標楷體" w:hint="eastAsia"/>
          <w:sz w:val="28"/>
          <w:szCs w:val="28"/>
        </w:rPr>
        <w:t>及音樂班老師</w:t>
      </w:r>
      <w:r w:rsidR="0050403A">
        <w:rPr>
          <w:rFonts w:ascii="標楷體" w:eastAsia="標楷體" w:hAnsi="標楷體" w:hint="eastAsia"/>
          <w:sz w:val="28"/>
          <w:szCs w:val="28"/>
        </w:rPr>
        <w:t>後再行公告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50403A" w:rsidRDefault="008C4DE8" w:rsidP="008C4DE8">
      <w:pPr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/>
      </w:r>
      <w:r w:rsidR="00EF352A" w:rsidRPr="00F97CBC">
        <w:rPr>
          <w:rFonts w:ascii="標楷體" w:eastAsia="標楷體" w:hAnsi="標楷體" w:hint="eastAsia"/>
          <w:sz w:val="28"/>
          <w:szCs w:val="28"/>
        </w:rPr>
        <w:t>(五)臨時動議</w:t>
      </w:r>
    </w:p>
    <w:p w:rsidR="0050403A" w:rsidRDefault="0050403A" w:rsidP="00A625AF">
      <w:pPr>
        <w:snapToGrid w:val="0"/>
        <w:spacing w:line="240" w:lineRule="atLeast"/>
        <w:ind w:left="2240" w:hangingChars="800" w:hanging="22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1.</w:t>
      </w:r>
      <w:r w:rsidR="008C4DE8">
        <w:rPr>
          <w:rFonts w:ascii="標楷體" w:eastAsia="標楷體" w:hAnsi="標楷體" w:hint="eastAsia"/>
          <w:sz w:val="28"/>
          <w:szCs w:val="28"/>
        </w:rPr>
        <w:t>會員普查：</w:t>
      </w:r>
      <w:r>
        <w:rPr>
          <w:rFonts w:ascii="標楷體" w:eastAsia="標楷體" w:hAnsi="標楷體" w:hint="eastAsia"/>
          <w:sz w:val="28"/>
          <w:szCs w:val="28"/>
        </w:rPr>
        <w:t>邀請趙昭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甯</w:t>
      </w:r>
      <w:proofErr w:type="gramEnd"/>
      <w:r>
        <w:rPr>
          <w:rFonts w:ascii="標楷體" w:eastAsia="標楷體" w:hAnsi="標楷體" w:hint="eastAsia"/>
          <w:sz w:val="28"/>
          <w:szCs w:val="28"/>
        </w:rPr>
        <w:t>女士協助</w:t>
      </w:r>
      <w:r w:rsidR="008C4DE8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僅就</w:t>
      </w:r>
      <w:r w:rsidR="00510745">
        <w:rPr>
          <w:rFonts w:ascii="標楷體" w:eastAsia="標楷體" w:hAnsi="標楷體" w:hint="eastAsia"/>
          <w:sz w:val="28"/>
          <w:szCs w:val="28"/>
        </w:rPr>
        <w:t>會員資料查訪</w:t>
      </w:r>
      <w:r w:rsidR="008C4DE8">
        <w:rPr>
          <w:rFonts w:ascii="標楷體" w:eastAsia="標楷體" w:hAnsi="標楷體" w:hint="eastAsia"/>
          <w:sz w:val="28"/>
          <w:szCs w:val="28"/>
        </w:rPr>
        <w:t>，</w:t>
      </w:r>
      <w:r w:rsidR="00510745">
        <w:rPr>
          <w:rFonts w:ascii="標楷體" w:eastAsia="標楷體" w:hAnsi="標楷體" w:hint="eastAsia"/>
          <w:sz w:val="28"/>
          <w:szCs w:val="28"/>
        </w:rPr>
        <w:t>內容包</w:t>
      </w:r>
      <w:r w:rsidR="00A625AF">
        <w:rPr>
          <w:rFonts w:ascii="標楷體" w:eastAsia="標楷體" w:hAnsi="標楷體"/>
          <w:sz w:val="28"/>
          <w:szCs w:val="28"/>
        </w:rPr>
        <w:br/>
      </w:r>
      <w:proofErr w:type="gramStart"/>
      <w:r w:rsidR="00510745">
        <w:rPr>
          <w:rFonts w:ascii="標楷體" w:eastAsia="標楷體" w:hAnsi="標楷體" w:hint="eastAsia"/>
          <w:sz w:val="28"/>
          <w:szCs w:val="28"/>
        </w:rPr>
        <w:t>括</w:t>
      </w:r>
      <w:proofErr w:type="gramEnd"/>
      <w:r w:rsidR="00510745">
        <w:rPr>
          <w:rFonts w:ascii="標楷體" w:eastAsia="標楷體" w:hAnsi="標楷體" w:hint="eastAsia"/>
          <w:sz w:val="28"/>
          <w:szCs w:val="28"/>
        </w:rPr>
        <w:t>電話</w:t>
      </w:r>
      <w:r w:rsidR="00A625AF">
        <w:rPr>
          <w:rFonts w:ascii="標楷體" w:eastAsia="標楷體" w:hAnsi="標楷體" w:hint="eastAsia"/>
          <w:sz w:val="28"/>
          <w:szCs w:val="28"/>
        </w:rPr>
        <w:t>、</w:t>
      </w:r>
      <w:r w:rsidR="00510745">
        <w:rPr>
          <w:rFonts w:ascii="標楷體" w:eastAsia="標楷體" w:hAnsi="標楷體" w:hint="eastAsia"/>
          <w:sz w:val="28"/>
          <w:szCs w:val="28"/>
        </w:rPr>
        <w:t>地址</w:t>
      </w:r>
      <w:r w:rsidR="00A625AF">
        <w:rPr>
          <w:rFonts w:ascii="標楷體" w:eastAsia="標楷體" w:hAnsi="標楷體" w:hint="eastAsia"/>
          <w:sz w:val="28"/>
          <w:szCs w:val="28"/>
        </w:rPr>
        <w:t>、</w:t>
      </w:r>
      <w:r w:rsidR="00510745">
        <w:rPr>
          <w:rFonts w:ascii="標楷體" w:eastAsia="標楷體" w:hAnsi="標楷體" w:hint="eastAsia"/>
          <w:sz w:val="28"/>
          <w:szCs w:val="28"/>
        </w:rPr>
        <w:t>電郵信箱</w:t>
      </w:r>
      <w:r w:rsidR="00A625AF">
        <w:rPr>
          <w:rFonts w:ascii="標楷體" w:eastAsia="標楷體" w:hAnsi="標楷體" w:hint="eastAsia"/>
          <w:sz w:val="28"/>
          <w:szCs w:val="28"/>
        </w:rPr>
        <w:t>，</w:t>
      </w:r>
      <w:r w:rsidR="00510745">
        <w:rPr>
          <w:rFonts w:ascii="標楷體" w:eastAsia="標楷體" w:hAnsi="標楷體" w:hint="eastAsia"/>
          <w:sz w:val="28"/>
          <w:szCs w:val="28"/>
        </w:rPr>
        <w:t>至於會員所有的隱私不予詢問避免個資法的爭議</w:t>
      </w:r>
      <w:r w:rsidR="00A625AF">
        <w:rPr>
          <w:rFonts w:ascii="標楷體" w:eastAsia="標楷體" w:hAnsi="標楷體" w:hint="eastAsia"/>
          <w:sz w:val="28"/>
          <w:szCs w:val="28"/>
        </w:rPr>
        <w:t>。</w:t>
      </w:r>
    </w:p>
    <w:p w:rsidR="00EF352A" w:rsidRPr="00F97CBC" w:rsidRDefault="00510745" w:rsidP="008C4DE8">
      <w:pPr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2.感謝信</w:t>
      </w:r>
      <w:r w:rsidR="00A625AF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對於長期贊助協會或是曾經贊助協會者</w:t>
      </w:r>
      <w:r w:rsidR="00A625AF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表達謝意</w:t>
      </w:r>
      <w:r w:rsidR="00A625AF">
        <w:rPr>
          <w:rFonts w:ascii="標楷體" w:eastAsia="標楷體" w:hAnsi="標楷體" w:hint="eastAsia"/>
          <w:sz w:val="28"/>
          <w:szCs w:val="28"/>
        </w:rPr>
        <w:t>。</w:t>
      </w:r>
      <w:r w:rsidR="008B24C8">
        <w:rPr>
          <w:rFonts w:ascii="標楷體" w:eastAsia="標楷體" w:hAnsi="標楷體" w:hint="eastAsia"/>
          <w:sz w:val="28"/>
          <w:szCs w:val="28"/>
        </w:rPr>
        <w:br/>
      </w:r>
      <w:r w:rsidR="00EF352A" w:rsidRPr="00F97CBC">
        <w:rPr>
          <w:rFonts w:ascii="標楷體" w:eastAsia="標楷體" w:hAnsi="標楷體" w:hint="eastAsia"/>
          <w:sz w:val="28"/>
          <w:szCs w:val="28"/>
        </w:rPr>
        <w:t xml:space="preserve">（六）散會　　</w:t>
      </w:r>
    </w:p>
    <w:p w:rsidR="00EF352A" w:rsidRPr="00A625AF" w:rsidRDefault="00EF352A" w:rsidP="00EF352A"/>
    <w:p w:rsidR="0013435C" w:rsidRPr="00EF352A" w:rsidRDefault="00D029D0"/>
    <w:sectPr w:rsidR="0013435C" w:rsidRPr="00EF352A" w:rsidSect="00BA406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9D0" w:rsidRDefault="00D029D0" w:rsidP="003A1311">
      <w:r>
        <w:separator/>
      </w:r>
    </w:p>
  </w:endnote>
  <w:endnote w:type="continuationSeparator" w:id="0">
    <w:p w:rsidR="00D029D0" w:rsidRDefault="00D029D0" w:rsidP="003A13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9D0" w:rsidRDefault="00D029D0" w:rsidP="003A1311">
      <w:r>
        <w:separator/>
      </w:r>
    </w:p>
  </w:footnote>
  <w:footnote w:type="continuationSeparator" w:id="0">
    <w:p w:rsidR="00D029D0" w:rsidRDefault="00D029D0" w:rsidP="003A13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B43CE"/>
    <w:multiLevelType w:val="hybridMultilevel"/>
    <w:tmpl w:val="E3DC0F0A"/>
    <w:lvl w:ilvl="0" w:tplc="C26A12C2">
      <w:start w:val="1"/>
      <w:numFmt w:val="taiwaneseCountingThousand"/>
      <w:lvlText w:val="(%1)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 w:tplc="3A343A4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1F22D876">
      <w:start w:val="1"/>
      <w:numFmt w:val="decimalFullWidth"/>
      <w:lvlText w:val="%3．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5DE8F60C">
      <w:start w:val="1"/>
      <w:numFmt w:val="decimalFullWidth"/>
      <w:lvlText w:val="%4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69355F6B"/>
    <w:multiLevelType w:val="hybridMultilevel"/>
    <w:tmpl w:val="A5089D0A"/>
    <w:lvl w:ilvl="0" w:tplc="2806CB60">
      <w:start w:val="2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352A"/>
    <w:rsid w:val="001C3604"/>
    <w:rsid w:val="001F57B3"/>
    <w:rsid w:val="002041BE"/>
    <w:rsid w:val="00234FBF"/>
    <w:rsid w:val="002C3CD3"/>
    <w:rsid w:val="002F204F"/>
    <w:rsid w:val="00373F03"/>
    <w:rsid w:val="00384815"/>
    <w:rsid w:val="00391F98"/>
    <w:rsid w:val="003A1311"/>
    <w:rsid w:val="003A3651"/>
    <w:rsid w:val="003A36F7"/>
    <w:rsid w:val="00421B36"/>
    <w:rsid w:val="004519AA"/>
    <w:rsid w:val="004B28DD"/>
    <w:rsid w:val="0050403A"/>
    <w:rsid w:val="00510745"/>
    <w:rsid w:val="005E04C3"/>
    <w:rsid w:val="005E61E0"/>
    <w:rsid w:val="006F1BD9"/>
    <w:rsid w:val="007417A8"/>
    <w:rsid w:val="00743660"/>
    <w:rsid w:val="00795A44"/>
    <w:rsid w:val="007B4977"/>
    <w:rsid w:val="007E7763"/>
    <w:rsid w:val="007F5613"/>
    <w:rsid w:val="008B24C8"/>
    <w:rsid w:val="008C4DE8"/>
    <w:rsid w:val="008E133A"/>
    <w:rsid w:val="009249D9"/>
    <w:rsid w:val="009F577C"/>
    <w:rsid w:val="00A625AF"/>
    <w:rsid w:val="00A65222"/>
    <w:rsid w:val="00B34B3A"/>
    <w:rsid w:val="00C87180"/>
    <w:rsid w:val="00C9631C"/>
    <w:rsid w:val="00D029D0"/>
    <w:rsid w:val="00D80960"/>
    <w:rsid w:val="00D81019"/>
    <w:rsid w:val="00D95A9B"/>
    <w:rsid w:val="00E57210"/>
    <w:rsid w:val="00EF352A"/>
    <w:rsid w:val="00FC5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52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52A"/>
    <w:pPr>
      <w:ind w:leftChars="200" w:left="480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3A13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3A1311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3A13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3A131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179</Words>
  <Characters>1022</Characters>
  <Application>Microsoft Office Word</Application>
  <DocSecurity>0</DocSecurity>
  <Lines>8</Lines>
  <Paragraphs>2</Paragraphs>
  <ScaleCrop>false</ScaleCrop>
  <Company>ttsc3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ttsc3</dc:creator>
  <cp:keywords/>
  <dc:description/>
  <cp:lastModifiedBy>ttsc3</cp:lastModifiedBy>
  <cp:revision>2</cp:revision>
  <dcterms:created xsi:type="dcterms:W3CDTF">2015-05-21T08:29:00Z</dcterms:created>
  <dcterms:modified xsi:type="dcterms:W3CDTF">2015-05-21T08:29:00Z</dcterms:modified>
</cp:coreProperties>
</file>